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  <w:jc w:val="center"/>
      </w:pPr>
      <w:r>
        <w:t>DGSS野外手图AI智能管理平台正式发布</w:t>
      </w:r>
    </w:p>
    <w:p>
      <w:pPr>
        <w:jc w:val="center"/>
      </w:pPr>
      <w:r>
        <w:rPr>
          <w:b/>
        </w:rPr>
        <w:t>一款让地质数据管理告别繁琐的轻量化工具诞生了。</w:t>
      </w:r>
    </w:p>
    <w:p/>
    <w:p>
      <w:r>
        <w:t>长期以来，一线地质工作者在处理DGSS野外数据时，往往需要依赖GeoMap、MapGIS等大型桌面软件，不仅启动缓慢、操作繁琐，更难以快速筛选和修正数据。如今，这一痛点有望得到根本性解决。</w:t>
      </w:r>
    </w:p>
    <w:p>
      <w:r>
        <w:rPr>
          <w:b/>
        </w:rPr>
        <w:t>DGSS Data Viewer &amp; AI Platform</w:t>
      </w:r>
      <w:r>
        <w:t xml:space="preserve"> 是一款Web化的地质数据交互平台，支持直接解析 .ta、.la、.pa 等DGSS特有格式，拖入即看，无需安装重型软件。</w:t>
      </w:r>
    </w:p>
    <w:p>
      <w:r>
        <w:drawing>
          <wp:inline xmlns:a="http://schemas.openxmlformats.org/drawingml/2006/main" xmlns:pic="http://schemas.openxmlformats.org/drawingml/2006/picture">
            <wp:extent cx="5029200" cy="4033594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数据库文件说明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335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 xml:space="preserve">更具突破性的是，该平台集成了 </w:t>
      </w:r>
      <w:r>
        <w:rPr>
          <w:b/>
        </w:rPr>
        <w:t>Ollama 本地大模型</w:t>
      </w:r>
      <w:r>
        <w:t>，用户可以像聊天一样管理数据——只需输入"找出所有花岗岩的记录"，AI便能自动完成查询；输入"检查坐标格式"，系统即刻进行数据质检；还能根据路线描述智能生成观测点记录，辅助批量修正数据。</w:t>
      </w:r>
    </w:p>
    <w:p>
      <w:r>
        <w:drawing>
          <wp:inline xmlns:a="http://schemas.openxmlformats.org/drawingml/2006/main" xmlns:pic="http://schemas.openxmlformats.org/drawingml/2006/picture">
            <wp:extent cx="5029200" cy="312340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K屏幕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234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该平台的核心优势在于：</w:t>
      </w:r>
      <w:r>
        <w:rPr>
          <w:b/>
        </w:rPr>
        <w:t>轻量化运行</w:t>
      </w:r>
      <w:r>
        <w:t>，浏览器直接打开；</w:t>
      </w:r>
      <w:r>
        <w:rPr>
          <w:b/>
        </w:rPr>
        <w:t>数据不出门</w:t>
      </w:r>
      <w:r>
        <w:t>，本地AI保障涉密数据安全；</w:t>
      </w:r>
      <w:r>
        <w:rPr>
          <w:b/>
        </w:rPr>
        <w:t>批量操作</w:t>
      </w:r>
      <w:r>
        <w:t>，一键完成大规模数据修正。</w:t>
      </w:r>
    </w:p>
    <w:p>
      <w:r>
        <w:drawing>
          <wp:inline xmlns:a="http://schemas.openxmlformats.org/drawingml/2006/main" xmlns:pic="http://schemas.openxmlformats.org/drawingml/2006/picture">
            <wp:extent cx="5029200" cy="287446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初始界面说明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74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这是地质调查工作流的一次智能化升级，将地质专家从繁琐的数据录入中解放出来，让更多精力投入到对地质现象的思考与研究中。</w:t>
      </w:r>
    </w:p>
    <w:p>
      <w:r>
        <w:rPr>
          <w:b/>
        </w:rPr>
        <w:t>项目已开源，欢迎体验！让AI成为你野外地质调查的最强辅助！</w:t>
      </w:r>
      <w:r>
        <w:t xml:space="preserve"> ⚒️🤖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